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A193" w14:textId="77777777" w:rsidR="00F6110A" w:rsidRPr="006525D8" w:rsidRDefault="00F6110A" w:rsidP="00F6110A">
      <w:pPr>
        <w:pStyle w:val="paragraph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GB"/>
        </w:rPr>
      </w:pPr>
    </w:p>
    <w:p w14:paraId="4F2F8D5F" w14:textId="77777777" w:rsidR="00221814" w:rsidRPr="00A22E53" w:rsidRDefault="00624853">
      <w:pPr>
        <w:pStyle w:val="paragrap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FECHA</w:t>
      </w:r>
    </w:p>
    <w:p w14:paraId="6E4F50D9" w14:textId="2E8A4664" w:rsidR="00221814" w:rsidRPr="00A22E53" w:rsidRDefault="006248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ES"/>
        </w:rPr>
      </w:pP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Representante </w:t>
      </w:r>
      <w:proofErr w:type="spellStart"/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polític</w:t>
      </w:r>
      <w:r w:rsidR="00527859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x</w:t>
      </w:r>
      <w:proofErr w:type="spellEnd"/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73DD7EC7" w14:textId="6D818514" w:rsidR="00221814" w:rsidRPr="00A22E53" w:rsidRDefault="006248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ES"/>
        </w:rPr>
      </w:pP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responsable de los servicios </w:t>
      </w:r>
      <w:r w:rsidR="00A22E53"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del cuidado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13559281" w14:textId="77777777" w:rsidR="00221814" w:rsidRPr="00A22E53" w:rsidRDefault="006248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ES"/>
        </w:rPr>
      </w:pP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y/o </w:t>
      </w:r>
      <w:r w:rsidR="005B159A"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trabajadores </w:t>
      </w:r>
    </w:p>
    <w:p w14:paraId="54E21C3B" w14:textId="77777777" w:rsidR="00675D50" w:rsidRPr="00A22E53" w:rsidRDefault="00675D50" w:rsidP="00675D5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ES"/>
        </w:rPr>
      </w:pPr>
    </w:p>
    <w:p w14:paraId="0161D436" w14:textId="77777777" w:rsidR="00675D50" w:rsidRPr="00A22E53" w:rsidRDefault="00675D50" w:rsidP="00675D5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ES"/>
        </w:rPr>
      </w:pPr>
    </w:p>
    <w:p w14:paraId="2116C7C1" w14:textId="19897DC5" w:rsidR="00221814" w:rsidRPr="00527859" w:rsidRDefault="006248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527859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Estimad</w:t>
      </w:r>
      <w:r w:rsidR="00540086" w:rsidRPr="00527859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x</w:t>
      </w:r>
      <w:proofErr w:type="spellEnd"/>
      <w:r w:rsidRPr="00527859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527859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Ministr</w:t>
      </w:r>
      <w:r w:rsidR="00540086" w:rsidRPr="00527859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x</w:t>
      </w:r>
      <w:proofErr w:type="spellEnd"/>
      <w:r w:rsidRPr="00527859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Asambleísta/ Alcalde/</w:t>
      </w:r>
      <w:proofErr w:type="spellStart"/>
      <w:r w:rsidR="00A22E53" w:rsidRPr="00527859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sa</w:t>
      </w:r>
      <w:proofErr w:type="spellEnd"/>
      <w:r w:rsidRPr="00527859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Concejal/ etc.</w:t>
      </w:r>
    </w:p>
    <w:p w14:paraId="01F9EA12" w14:textId="356E3378" w:rsidR="00221814" w:rsidRPr="00A22E53" w:rsidRDefault="00DA526E">
      <w:pPr>
        <w:pStyle w:val="paragrap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</w:pPr>
      <w:r w:rsidRPr="00A22E5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  <w:t xml:space="preserve">Trabajo decente en los </w:t>
      </w:r>
      <w:r w:rsidR="00BA2451" w:rsidRPr="00A22E5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  <w:t xml:space="preserve">servicios </w:t>
      </w:r>
      <w:r w:rsidR="00A22E5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  <w:t>del cuidado</w:t>
      </w:r>
    </w:p>
    <w:p w14:paraId="6B9560EF" w14:textId="77777777" w:rsidR="00221814" w:rsidRPr="00A22E53" w:rsidRDefault="00624853">
      <w:pPr>
        <w:pStyle w:val="paragrap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</w:pPr>
      <w:r w:rsidRPr="00A22E53"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  <w:t>.......</w:t>
      </w:r>
    </w:p>
    <w:p w14:paraId="5CB48F59" w14:textId="05D9734B" w:rsidR="00221814" w:rsidRPr="00A22E53" w:rsidRDefault="00624853">
      <w:pPr>
        <w:pStyle w:val="paragraph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La pandemia de COVID-19 </w:t>
      </w:r>
      <w:r w:rsidR="00D15F67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ha puesto de manifiesto cómo décadas de falta de inversión en </w:t>
      </w:r>
      <w:r w:rsidR="005707F6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nuestro </w:t>
      </w:r>
      <w:r w:rsidR="00D15F67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sistema </w:t>
      </w:r>
      <w:r w:rsid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de salud</w:t>
      </w:r>
      <w:r w:rsidR="00D15F67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y </w:t>
      </w:r>
      <w:r w:rsid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del cuidado</w:t>
      </w:r>
      <w:r w:rsidR="00D15F67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707F6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han afectado </w:t>
      </w:r>
      <w:r w:rsidR="00D15F67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gravemente a la calidad, la accesibilidad y la seguridad de los servicios </w:t>
      </w:r>
      <w:r w:rsid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de salud</w:t>
      </w:r>
      <w:r w:rsidR="00D15F67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y </w:t>
      </w:r>
      <w:r w:rsid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del cuidado, los cuales</w:t>
      </w:r>
      <w:r w:rsidR="00B459B8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dependen de un trabajo de</w:t>
      </w:r>
      <w:r w:rsid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l</w:t>
      </w:r>
      <w:r w:rsidR="00B459B8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cuidado </w:t>
      </w:r>
      <w:r w:rsidR="00A877F9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mal pagado </w:t>
      </w:r>
      <w:r w:rsidR="00B459B8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y precario</w:t>
      </w:r>
      <w:r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. </w:t>
      </w:r>
      <w:r w:rsidR="00B14555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La pandemia también ha agravado las desigualdades estructurales preexistentes a nivel nacional y mundial en cuanto a género, clase y, en muchos casos, raza y etnia. </w:t>
      </w:r>
      <w:r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Los gobiernos </w:t>
      </w:r>
      <w:r w:rsidR="00AD394D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deben </w:t>
      </w:r>
      <w:r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financiar adecuadamente l</w:t>
      </w:r>
      <w:r w:rsid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os servicios </w:t>
      </w:r>
      <w:r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social</w:t>
      </w:r>
      <w:r w:rsid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es del cuidado</w:t>
      </w:r>
      <w:r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públic</w:t>
      </w:r>
      <w:r w:rsid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os</w:t>
      </w:r>
      <w:r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y proteger </w:t>
      </w:r>
      <w:r w:rsid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al personal</w:t>
      </w:r>
      <w:r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que </w:t>
      </w:r>
      <w:r w:rsid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los </w:t>
      </w:r>
      <w:r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presta</w:t>
      </w:r>
      <w:r w:rsidR="00D15F67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. </w:t>
      </w:r>
    </w:p>
    <w:p w14:paraId="15EC2C77" w14:textId="14DFEE50" w:rsidR="00221814" w:rsidRPr="00A22E53" w:rsidRDefault="00624853">
      <w:pPr>
        <w:pStyle w:val="paragraph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Millones </w:t>
      </w:r>
      <w:r w:rsidR="000F4372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de </w:t>
      </w:r>
      <w:r w:rsidR="00D140B4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trabajadores </w:t>
      </w:r>
      <w:r w:rsidR="00DA526E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siguen prestando </w:t>
      </w:r>
      <w:r w:rsidR="00D15F67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servicios</w:t>
      </w:r>
      <w:r w:rsid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sociales</w:t>
      </w:r>
      <w:r w:rsidR="00D15F67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</w:t>
      </w:r>
      <w:r w:rsid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salud y del cuidado </w:t>
      </w:r>
      <w:r w:rsidR="00DA526E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en circunstancias </w:t>
      </w:r>
      <w:r w:rsidR="00AD394D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cada vez más </w:t>
      </w:r>
      <w:r w:rsidR="00DA526E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difíciles </w:t>
      </w:r>
      <w:r w:rsidR="00AE0260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y con un coste de vida cada vez más elevado.  </w:t>
      </w:r>
      <w:proofErr w:type="spellStart"/>
      <w:r w:rsidR="00157CE4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Nuestr</w:t>
      </w:r>
      <w:r w:rsid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x</w:t>
      </w:r>
      <w:r w:rsidR="00157CE4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s</w:t>
      </w:r>
      <w:proofErr w:type="spellEnd"/>
      <w:r w:rsidR="00157CE4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miembros en el sector de</w:t>
      </w:r>
      <w:r w:rsid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 cuidado </w:t>
      </w:r>
      <w:r w:rsidR="00157CE4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tienen largas jornadas, malas condiciones de trabajo, bajos salarios y contratos inseguros. Tras </w:t>
      </w:r>
      <w:r w:rsidR="00157CE4" w:rsidRPr="00A22E53">
        <w:rPr>
          <w:rStyle w:val="eop"/>
          <w:rFonts w:asciiTheme="minorHAnsi" w:hAnsiTheme="minorHAnsi" w:cstheme="minorHAnsi"/>
          <w:color w:val="000000"/>
          <w:sz w:val="22"/>
          <w:szCs w:val="22"/>
          <w:lang w:val="es-ES"/>
        </w:rPr>
        <w:t>años de pandemia</w:t>
      </w:r>
      <w:r w:rsidR="00BA2451" w:rsidRPr="00A22E53">
        <w:rPr>
          <w:rStyle w:val="eop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, </w:t>
      </w:r>
      <w:proofErr w:type="spellStart"/>
      <w:r w:rsidR="00BA2451" w:rsidRPr="00A22E53">
        <w:rPr>
          <w:rStyle w:val="eop"/>
          <w:rFonts w:asciiTheme="minorHAnsi" w:hAnsiTheme="minorHAnsi" w:cstheme="minorHAnsi"/>
          <w:color w:val="000000"/>
          <w:sz w:val="22"/>
          <w:szCs w:val="22"/>
          <w:lang w:val="es-ES"/>
        </w:rPr>
        <w:t>much</w:t>
      </w:r>
      <w:r w:rsidR="00A22E53">
        <w:rPr>
          <w:rStyle w:val="eop"/>
          <w:rFonts w:asciiTheme="minorHAnsi" w:hAnsiTheme="minorHAnsi" w:cstheme="minorHAnsi"/>
          <w:color w:val="000000"/>
          <w:sz w:val="22"/>
          <w:szCs w:val="22"/>
          <w:lang w:val="es-ES"/>
        </w:rPr>
        <w:t>x</w:t>
      </w:r>
      <w:r w:rsidR="00BA2451" w:rsidRPr="00A22E53">
        <w:rPr>
          <w:rStyle w:val="eop"/>
          <w:rFonts w:asciiTheme="minorHAnsi" w:hAnsiTheme="minorHAnsi" w:cstheme="minorHAnsi"/>
          <w:color w:val="000000"/>
          <w:sz w:val="22"/>
          <w:szCs w:val="22"/>
          <w:lang w:val="es-ES"/>
        </w:rPr>
        <w:t>s</w:t>
      </w:r>
      <w:proofErr w:type="spellEnd"/>
      <w:r w:rsidR="00BA2451" w:rsidRPr="00A22E53">
        <w:rPr>
          <w:rStyle w:val="eop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157CE4" w:rsidRPr="00A22E53">
        <w:rPr>
          <w:rStyle w:val="eop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siguen </w:t>
      </w:r>
      <w:r w:rsidR="00157CE4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sin tener acceso a protecciones de salud y seguridad, como los equipos de protección </w:t>
      </w:r>
      <w:r w:rsid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individual</w:t>
      </w:r>
      <w:r w:rsidR="00157CE4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. </w:t>
      </w:r>
      <w:proofErr w:type="spellStart"/>
      <w:r w:rsidR="00C3564A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L</w:t>
      </w:r>
      <w:r w:rsid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x</w:t>
      </w:r>
      <w:r w:rsidR="00C3564A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s</w:t>
      </w:r>
      <w:proofErr w:type="spellEnd"/>
      <w:r w:rsidR="00C3564A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cuidadores están </w:t>
      </w:r>
      <w:proofErr w:type="spellStart"/>
      <w:r w:rsidR="00157CE4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agotad</w:t>
      </w:r>
      <w:r w:rsidR="00540086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x</w:t>
      </w:r>
      <w:r w:rsidR="00157CE4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s</w:t>
      </w:r>
      <w:proofErr w:type="spellEnd"/>
      <w:r w:rsidR="00157CE4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física y emocionalmente </w:t>
      </w:r>
      <w:r w:rsidR="00BA2451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y, como </w:t>
      </w:r>
      <w:r w:rsidR="00C3564A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consecuencia, se ven obligados a faltar </w:t>
      </w:r>
      <w:r w:rsidR="00157CE4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al trabajo debido </w:t>
      </w:r>
      <w:r w:rsidR="00C3564A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al </w:t>
      </w:r>
      <w:r w:rsidR="00157CE4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estrés y al trauma. </w:t>
      </w:r>
    </w:p>
    <w:p w14:paraId="2072909F" w14:textId="492A06F5" w:rsidR="00221814" w:rsidRPr="00A22E53" w:rsidRDefault="00624853">
      <w:pPr>
        <w:pStyle w:val="paragraph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Nuestro </w:t>
      </w:r>
      <w:r w:rsidR="008D061F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sistema de</w:t>
      </w:r>
      <w:r w:rsidR="00540086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 cuidado </w:t>
      </w:r>
      <w:r w:rsidR="008D061F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está infra</w:t>
      </w:r>
      <w:r w:rsidR="00540086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8D061F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financiado y carece de recursos</w:t>
      </w:r>
      <w:r w:rsidR="003609BC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. Nuestr</w:t>
      </w:r>
      <w:r w:rsidR="00540086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a</w:t>
      </w:r>
      <w:r w:rsidR="003609BC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s afiliad</w:t>
      </w:r>
      <w:r w:rsidR="00540086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a</w:t>
      </w:r>
      <w:r w:rsidR="003609BC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 </w:t>
      </w:r>
      <w:r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tienen que atender </w:t>
      </w:r>
      <w:r w:rsidR="008D061F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a más personas con menos recursos. </w:t>
      </w:r>
      <w:r w:rsidR="00EF7D72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Sin embargo, </w:t>
      </w:r>
      <w:r w:rsidR="008D061F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las necesidades de</w:t>
      </w:r>
      <w:r w:rsidR="00540086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cuidado</w:t>
      </w:r>
      <w:r w:rsidR="008D061F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no dejarán de crecer a medida que lo haga nuestra sociedad</w:t>
      </w:r>
      <w:r w:rsidR="00EF7D72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. </w:t>
      </w:r>
      <w:proofErr w:type="spellStart"/>
      <w:r w:rsidR="00EF7D72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Nuestr</w:t>
      </w:r>
      <w:r w:rsidR="00540086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x</w:t>
      </w:r>
      <w:r w:rsidR="00EF7D72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s</w:t>
      </w:r>
      <w:proofErr w:type="spellEnd"/>
      <w:r w:rsidR="00EF7D72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miembros </w:t>
      </w:r>
      <w:r w:rsidR="008D061F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le instan a emprender una revisión inmediata </w:t>
      </w:r>
      <w:r w:rsidR="00BE18E5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para garantizar que haya suficiente personal para satisfacer la creciente demanda</w:t>
      </w:r>
      <w:r w:rsidR="002133B7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servicios</w:t>
      </w:r>
      <w:r w:rsidR="00BE18E5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224D45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de</w:t>
      </w:r>
      <w:r w:rsidR="00540086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l</w:t>
      </w:r>
      <w:r w:rsidR="00224D45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BE18E5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cuidado. </w:t>
      </w:r>
      <w:r w:rsidR="00224D45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Sin un plan de personal para e</w:t>
      </w:r>
      <w:r w:rsidR="00540086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ste</w:t>
      </w:r>
      <w:r w:rsidR="00224D45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sector</w:t>
      </w:r>
      <w:r w:rsidR="00C15A8C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, </w:t>
      </w:r>
      <w:r w:rsidR="00EF7D72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las necesidades de</w:t>
      </w:r>
      <w:r w:rsidR="004D1E62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l</w:t>
      </w:r>
      <w:r w:rsidR="00EF7D72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4D1E62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cuidado</w:t>
      </w:r>
      <w:r w:rsidR="00224D45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</w:t>
      </w:r>
      <w:proofErr w:type="spellStart"/>
      <w:r w:rsidR="00224D45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l</w:t>
      </w:r>
      <w:r w:rsidR="004D1E62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x</w:t>
      </w:r>
      <w:r w:rsidR="00224D45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s</w:t>
      </w:r>
      <w:proofErr w:type="spellEnd"/>
      <w:r w:rsidR="00224D45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proofErr w:type="spellStart"/>
      <w:r w:rsidR="00EF7D72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usuari</w:t>
      </w:r>
      <w:r w:rsidR="004D1E62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x</w:t>
      </w:r>
      <w:r w:rsidR="00EF7D72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s</w:t>
      </w:r>
      <w:proofErr w:type="spellEnd"/>
      <w:r w:rsidR="00EF7D72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los servicios </w:t>
      </w:r>
      <w:r w:rsidR="00224D45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quedarán </w:t>
      </w:r>
      <w:r w:rsidR="003609BC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insatisfechas </w:t>
      </w:r>
      <w:r w:rsidR="00C15A8C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y </w:t>
      </w:r>
      <w:r w:rsidR="00F514D2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la carga sobre </w:t>
      </w:r>
      <w:proofErr w:type="spellStart"/>
      <w:r w:rsidR="00F514D2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l</w:t>
      </w:r>
      <w:r w:rsidR="004D1E62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x</w:t>
      </w:r>
      <w:r w:rsidR="00F514D2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s</w:t>
      </w:r>
      <w:proofErr w:type="spellEnd"/>
      <w:r w:rsidR="00F514D2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trabajadores aumentará. </w:t>
      </w:r>
    </w:p>
    <w:p w14:paraId="6622F0DC" w14:textId="734606A0" w:rsidR="00221814" w:rsidRPr="00A22E53" w:rsidRDefault="004D1E62">
      <w:pPr>
        <w:pStyle w:val="xxparagraph"/>
        <w:spacing w:before="0" w:beforeAutospacing="0" w:after="0" w:afterAutospacing="0"/>
        <w:textAlignment w:val="baseline"/>
        <w:rPr>
          <w:rStyle w:val="xxeop"/>
          <w:rFonts w:asciiTheme="minorHAnsi" w:eastAsia="Times New Roman" w:hAnsiTheme="minorHAnsi" w:cstheme="minorHAnsi"/>
          <w:lang w:val="es-ES"/>
        </w:rPr>
      </w:pPr>
      <w:r>
        <w:rPr>
          <w:rStyle w:val="xxnormaltextrun"/>
          <w:rFonts w:asciiTheme="minorHAnsi" w:eastAsia="Times New Roman" w:hAnsiTheme="minorHAnsi" w:cstheme="minorHAnsi"/>
          <w:lang w:val="es-ES"/>
        </w:rPr>
        <w:t>El cuidado</w:t>
      </w:r>
      <w:r w:rsidR="00624853" w:rsidRPr="00A22E53">
        <w:rPr>
          <w:rStyle w:val="xxnormaltextrun"/>
          <w:rFonts w:asciiTheme="minorHAnsi" w:eastAsia="Times New Roman" w:hAnsiTheme="minorHAnsi" w:cstheme="minorHAnsi"/>
          <w:lang w:val="es-ES"/>
        </w:rPr>
        <w:t xml:space="preserve"> es un servicio esencial </w:t>
      </w:r>
      <w:r w:rsidR="00F14EE6" w:rsidRPr="00A22E53">
        <w:rPr>
          <w:rStyle w:val="xxnormaltextrun"/>
          <w:rFonts w:asciiTheme="minorHAnsi" w:eastAsia="Times New Roman" w:hAnsiTheme="minorHAnsi" w:cstheme="minorHAnsi"/>
          <w:lang w:val="es-ES"/>
        </w:rPr>
        <w:t xml:space="preserve">y </w:t>
      </w:r>
      <w:proofErr w:type="spellStart"/>
      <w:r w:rsidR="00F14EE6" w:rsidRPr="00A22E53">
        <w:rPr>
          <w:rStyle w:val="xxnormaltextrun"/>
          <w:rFonts w:asciiTheme="minorHAnsi" w:eastAsia="Times New Roman" w:hAnsiTheme="minorHAnsi" w:cstheme="minorHAnsi"/>
          <w:lang w:val="es-ES"/>
        </w:rPr>
        <w:t>nuestr</w:t>
      </w:r>
      <w:r>
        <w:rPr>
          <w:rStyle w:val="xxnormaltextrun"/>
          <w:rFonts w:asciiTheme="minorHAnsi" w:eastAsia="Times New Roman" w:hAnsiTheme="minorHAnsi" w:cstheme="minorHAnsi"/>
          <w:lang w:val="es-ES"/>
        </w:rPr>
        <w:t>x</w:t>
      </w:r>
      <w:r w:rsidR="00F14EE6" w:rsidRPr="00A22E53">
        <w:rPr>
          <w:rStyle w:val="xxnormaltextrun"/>
          <w:rFonts w:asciiTheme="minorHAnsi" w:eastAsia="Times New Roman" w:hAnsiTheme="minorHAnsi" w:cstheme="minorHAnsi"/>
          <w:lang w:val="es-ES"/>
        </w:rPr>
        <w:t>s</w:t>
      </w:r>
      <w:proofErr w:type="spellEnd"/>
      <w:r w:rsidR="00F14EE6" w:rsidRPr="00A22E53">
        <w:rPr>
          <w:rStyle w:val="xxnormaltextrun"/>
          <w:rFonts w:asciiTheme="minorHAnsi" w:eastAsia="Times New Roman" w:hAnsiTheme="minorHAnsi" w:cstheme="minorHAnsi"/>
          <w:lang w:val="es-ES"/>
        </w:rPr>
        <w:t xml:space="preserve"> miembros creen que </w:t>
      </w:r>
      <w:r w:rsidR="00624853" w:rsidRPr="00A22E53">
        <w:rPr>
          <w:rStyle w:val="xxnormaltextrun"/>
          <w:rFonts w:asciiTheme="minorHAnsi" w:eastAsia="Times New Roman" w:hAnsiTheme="minorHAnsi" w:cstheme="minorHAnsi"/>
          <w:lang w:val="es-ES"/>
        </w:rPr>
        <w:t xml:space="preserve">es demasiado importante como </w:t>
      </w:r>
      <w:r w:rsidR="00F514D2" w:rsidRPr="00A22E53">
        <w:rPr>
          <w:rStyle w:val="xxnormaltextrun"/>
          <w:rFonts w:asciiTheme="minorHAnsi" w:eastAsia="Times New Roman" w:hAnsiTheme="minorHAnsi" w:cstheme="minorHAnsi"/>
          <w:lang w:val="es-ES"/>
        </w:rPr>
        <w:t xml:space="preserve">para </w:t>
      </w:r>
      <w:r w:rsidR="003609BC" w:rsidRPr="00A22E53">
        <w:rPr>
          <w:rStyle w:val="xxnormaltextrun"/>
          <w:rFonts w:asciiTheme="minorHAnsi" w:eastAsia="Times New Roman" w:hAnsiTheme="minorHAnsi" w:cstheme="minorHAnsi"/>
          <w:lang w:val="es-ES"/>
        </w:rPr>
        <w:t xml:space="preserve">no invertir en </w:t>
      </w:r>
      <w:r w:rsidR="00EF4C04">
        <w:rPr>
          <w:rStyle w:val="xxnormaltextrun"/>
          <w:rFonts w:asciiTheme="minorHAnsi" w:eastAsia="Times New Roman" w:hAnsiTheme="minorHAnsi" w:cstheme="minorHAnsi"/>
          <w:lang w:val="es-ES"/>
        </w:rPr>
        <w:t>él</w:t>
      </w:r>
      <w:r w:rsidR="00E821BD" w:rsidRPr="00A22E53">
        <w:rPr>
          <w:rStyle w:val="xxnormaltextrun"/>
          <w:rFonts w:asciiTheme="minorHAnsi" w:eastAsia="Times New Roman" w:hAnsiTheme="minorHAnsi" w:cstheme="minorHAnsi"/>
          <w:lang w:val="es-ES"/>
        </w:rPr>
        <w:t xml:space="preserve"> </w:t>
      </w:r>
      <w:r w:rsidR="003609BC" w:rsidRPr="00A22E53">
        <w:rPr>
          <w:rStyle w:val="xxnormaltextrun"/>
          <w:rFonts w:asciiTheme="minorHAnsi" w:eastAsia="Times New Roman" w:hAnsiTheme="minorHAnsi" w:cstheme="minorHAnsi"/>
          <w:lang w:val="es-ES"/>
        </w:rPr>
        <w:t>adecuadamente</w:t>
      </w:r>
      <w:r w:rsidR="00624853" w:rsidRPr="00A22E53">
        <w:rPr>
          <w:rStyle w:val="xxnormaltextrun"/>
          <w:rFonts w:asciiTheme="minorHAnsi" w:eastAsia="Times New Roman" w:hAnsiTheme="minorHAnsi" w:cstheme="minorHAnsi"/>
          <w:lang w:val="es-ES"/>
        </w:rPr>
        <w:t>. La calidad de</w:t>
      </w:r>
      <w:r>
        <w:rPr>
          <w:rStyle w:val="xxnormaltextrun"/>
          <w:rFonts w:asciiTheme="minorHAnsi" w:eastAsia="Times New Roman" w:hAnsiTheme="minorHAnsi" w:cstheme="minorHAnsi"/>
          <w:lang w:val="es-ES"/>
        </w:rPr>
        <w:t>l</w:t>
      </w:r>
      <w:r w:rsidR="00624853" w:rsidRPr="00A22E53">
        <w:rPr>
          <w:rStyle w:val="xxnormaltextrun"/>
          <w:rFonts w:asciiTheme="minorHAnsi" w:eastAsia="Times New Roman" w:hAnsiTheme="minorHAnsi" w:cstheme="minorHAnsi"/>
          <w:lang w:val="es-ES"/>
        </w:rPr>
        <w:t xml:space="preserve"> cuidado depende de una mano de obra bien pagada, formada y apoyada. Se necesita urgentemente un nuevo modelo de</w:t>
      </w:r>
      <w:r>
        <w:rPr>
          <w:rStyle w:val="xxnormaltextrun"/>
          <w:rFonts w:asciiTheme="minorHAnsi" w:eastAsia="Times New Roman" w:hAnsiTheme="minorHAnsi" w:cstheme="minorHAnsi"/>
          <w:lang w:val="es-ES"/>
        </w:rPr>
        <w:t>l</w:t>
      </w:r>
      <w:r w:rsidR="00624853" w:rsidRPr="00A22E53">
        <w:rPr>
          <w:rStyle w:val="xxnormaltextrun"/>
          <w:rFonts w:asciiTheme="minorHAnsi" w:eastAsia="Times New Roman" w:hAnsiTheme="minorHAnsi" w:cstheme="minorHAnsi"/>
          <w:lang w:val="es-ES"/>
        </w:rPr>
        <w:t xml:space="preserve"> </w:t>
      </w:r>
      <w:r>
        <w:rPr>
          <w:rStyle w:val="xxnormaltextrun"/>
          <w:rFonts w:asciiTheme="minorHAnsi" w:eastAsia="Times New Roman" w:hAnsiTheme="minorHAnsi" w:cstheme="minorHAnsi"/>
          <w:lang w:val="es-ES"/>
        </w:rPr>
        <w:t>cuidado</w:t>
      </w:r>
      <w:r w:rsidR="00624853" w:rsidRPr="00A22E53">
        <w:rPr>
          <w:rStyle w:val="xxnormaltextrun"/>
          <w:rFonts w:asciiTheme="minorHAnsi" w:eastAsia="Times New Roman" w:hAnsiTheme="minorHAnsi" w:cstheme="minorHAnsi"/>
          <w:lang w:val="es-ES"/>
        </w:rPr>
        <w:t xml:space="preserve"> que dé prioridad a </w:t>
      </w:r>
      <w:proofErr w:type="spellStart"/>
      <w:r w:rsidR="00624853" w:rsidRPr="00A22E53">
        <w:rPr>
          <w:rStyle w:val="xxnormaltextrun"/>
          <w:rFonts w:asciiTheme="minorHAnsi" w:eastAsia="Times New Roman" w:hAnsiTheme="minorHAnsi" w:cstheme="minorHAnsi"/>
          <w:lang w:val="es-ES"/>
        </w:rPr>
        <w:t>l</w:t>
      </w:r>
      <w:r>
        <w:rPr>
          <w:rStyle w:val="xxnormaltextrun"/>
          <w:rFonts w:asciiTheme="minorHAnsi" w:eastAsia="Times New Roman" w:hAnsiTheme="minorHAnsi" w:cstheme="minorHAnsi"/>
          <w:lang w:val="es-ES"/>
        </w:rPr>
        <w:t>x</w:t>
      </w:r>
      <w:r w:rsidR="00624853" w:rsidRPr="00A22E53">
        <w:rPr>
          <w:rStyle w:val="xxnormaltextrun"/>
          <w:rFonts w:asciiTheme="minorHAnsi" w:eastAsia="Times New Roman" w:hAnsiTheme="minorHAnsi" w:cstheme="minorHAnsi"/>
          <w:lang w:val="es-ES"/>
        </w:rPr>
        <w:t>s</w:t>
      </w:r>
      <w:proofErr w:type="spellEnd"/>
      <w:r w:rsidR="00624853" w:rsidRPr="00A22E53">
        <w:rPr>
          <w:rStyle w:val="xxnormaltextrun"/>
          <w:rFonts w:asciiTheme="minorHAnsi" w:eastAsia="Times New Roman" w:hAnsiTheme="minorHAnsi" w:cstheme="minorHAnsi"/>
          <w:lang w:val="es-ES"/>
        </w:rPr>
        <w:t xml:space="preserve"> trabajadores que cuidan de las personas</w:t>
      </w:r>
      <w:r w:rsidR="00624853" w:rsidRPr="00A22E53">
        <w:rPr>
          <w:rStyle w:val="xxeop"/>
          <w:rFonts w:asciiTheme="minorHAnsi" w:eastAsia="Times New Roman" w:hAnsiTheme="minorHAnsi" w:cstheme="minorHAnsi"/>
          <w:lang w:val="es-ES"/>
        </w:rPr>
        <w:t xml:space="preserve">. </w:t>
      </w:r>
    </w:p>
    <w:p w14:paraId="657F249A" w14:textId="33433D93" w:rsidR="00221814" w:rsidRPr="00A22E53" w:rsidRDefault="00624853">
      <w:pPr>
        <w:pStyle w:val="paragraph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A22E53">
        <w:rPr>
          <w:rStyle w:val="xxeop"/>
          <w:rFonts w:asciiTheme="minorHAnsi" w:hAnsiTheme="minorHAnsi" w:cstheme="minorHAnsi"/>
          <w:sz w:val="22"/>
          <w:szCs w:val="22"/>
          <w:lang w:val="es-ES"/>
        </w:rPr>
        <w:t xml:space="preserve">Por eso le escribimos hoy. </w:t>
      </w:r>
      <w:proofErr w:type="spellStart"/>
      <w:r w:rsidR="00E821BD" w:rsidRPr="00A22E53">
        <w:rPr>
          <w:rStyle w:val="xxeop"/>
          <w:rFonts w:asciiTheme="minorHAnsi" w:hAnsiTheme="minorHAnsi" w:cstheme="minorHAnsi"/>
          <w:sz w:val="22"/>
          <w:szCs w:val="22"/>
          <w:lang w:val="es-ES"/>
        </w:rPr>
        <w:t>Nuestr</w:t>
      </w:r>
      <w:r w:rsidR="004D1E62">
        <w:rPr>
          <w:rStyle w:val="xxeop"/>
          <w:rFonts w:asciiTheme="minorHAnsi" w:hAnsiTheme="minorHAnsi" w:cstheme="minorHAnsi"/>
          <w:sz w:val="22"/>
          <w:szCs w:val="22"/>
          <w:lang w:val="es-ES"/>
        </w:rPr>
        <w:t>x</w:t>
      </w:r>
      <w:r w:rsidR="00E821BD" w:rsidRPr="00A22E53">
        <w:rPr>
          <w:rStyle w:val="xxeop"/>
          <w:rFonts w:asciiTheme="minorHAnsi" w:hAnsiTheme="minorHAnsi" w:cstheme="minorHAnsi"/>
          <w:sz w:val="22"/>
          <w:szCs w:val="22"/>
          <w:lang w:val="es-ES"/>
        </w:rPr>
        <w:t>s</w:t>
      </w:r>
      <w:proofErr w:type="spellEnd"/>
      <w:r w:rsidR="00E821BD" w:rsidRPr="00A22E53">
        <w:rPr>
          <w:rStyle w:val="xxeop"/>
          <w:rFonts w:asciiTheme="minorHAnsi" w:hAnsiTheme="minorHAnsi" w:cstheme="minorHAnsi"/>
          <w:sz w:val="22"/>
          <w:szCs w:val="22"/>
          <w:lang w:val="es-ES"/>
        </w:rPr>
        <w:t xml:space="preserve"> miembros </w:t>
      </w:r>
      <w:r w:rsidR="00E821BD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le instan a tomar medidas </w:t>
      </w:r>
      <w:r w:rsidR="00833AC6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inmediatas </w:t>
      </w:r>
      <w:r w:rsidR="00E821BD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invirtiendo en </w:t>
      </w:r>
      <w:r w:rsidR="004D1E62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el </w:t>
      </w:r>
      <w:r w:rsidR="00E821BD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cuidado </w:t>
      </w:r>
      <w:r w:rsidR="00833AC6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y </w:t>
      </w:r>
      <w:r w:rsidR="00E821BD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garantizando un trabajo decente para </w:t>
      </w:r>
      <w:proofErr w:type="spellStart"/>
      <w:r w:rsidR="00E821BD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l</w:t>
      </w:r>
      <w:r w:rsidR="004D1E62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x</w:t>
      </w:r>
      <w:r w:rsidR="00E821BD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s</w:t>
      </w:r>
      <w:proofErr w:type="spellEnd"/>
      <w:r w:rsidR="00E821BD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trabajadores del sector en </w:t>
      </w:r>
      <w:r w:rsidR="00E821BD" w:rsidRPr="00A22E53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highlight w:val="yellow"/>
          <w:lang w:val="es-ES"/>
        </w:rPr>
        <w:t>(nombre del país)</w:t>
      </w:r>
      <w:r w:rsidR="00E821BD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:</w:t>
      </w:r>
    </w:p>
    <w:p w14:paraId="59AC0B60" w14:textId="0F650D91" w:rsidR="00221814" w:rsidRPr="00A22E53" w:rsidRDefault="00624853">
      <w:pPr>
        <w:pStyle w:val="paragraph"/>
        <w:numPr>
          <w:ilvl w:val="0"/>
          <w:numId w:val="18"/>
        </w:numPr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</w:pP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Invertir en </w:t>
      </w:r>
      <w:r w:rsidR="004D1E62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servicios de salud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y </w:t>
      </w:r>
      <w:r w:rsidR="004D1E62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del cuidado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públic</w:t>
      </w:r>
      <w:r w:rsidR="004D1E62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os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universal</w:t>
      </w:r>
      <w:r w:rsidR="004D1E62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es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de calidad -incluida la salud mental, </w:t>
      </w:r>
      <w:r w:rsidR="004D1E62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el cuidado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infantil, la educación de la primera infancia, el cuidado de l</w:t>
      </w:r>
      <w:r w:rsidR="004D1E62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a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s </w:t>
      </w:r>
      <w:r w:rsidR="004D1E62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lastRenderedPageBreak/>
        <w:t>personas mayores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y otros servicios</w:t>
      </w:r>
      <w:r w:rsidR="004D1E62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sociales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de</w:t>
      </w:r>
      <w:r w:rsidR="004D1E62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l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D1E62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cuidado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- para garantizar la creación de millones de puestos de trabajo con un trabajo decente que incluya salarios justos y condiciones laborales humanas, y para cerrar las brechas de género en la </w:t>
      </w:r>
      <w:r w:rsidRPr="004D1E62">
        <w:rPr>
          <w:rStyle w:val="eop"/>
          <w:rFonts w:asciiTheme="minorHAnsi" w:hAnsiTheme="minorHAnsi" w:cstheme="minorHAnsi"/>
          <w:sz w:val="22"/>
          <w:szCs w:val="22"/>
          <w:lang w:val="es-ES"/>
        </w:rPr>
        <w:t>participación</w:t>
      </w:r>
      <w:r w:rsidRPr="00A22E53">
        <w:rPr>
          <w:rStyle w:val="eop"/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r w:rsidRPr="004D1E62">
        <w:rPr>
          <w:rStyle w:val="eop"/>
          <w:rFonts w:asciiTheme="minorHAnsi" w:hAnsiTheme="minorHAnsi" w:cstheme="minorHAnsi"/>
          <w:sz w:val="22"/>
          <w:szCs w:val="22"/>
          <w:lang w:val="es-ES"/>
        </w:rPr>
        <w:t>de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la población activa.  </w:t>
      </w:r>
    </w:p>
    <w:p w14:paraId="383D3D23" w14:textId="1C29EA64" w:rsidR="00221814" w:rsidRPr="00A22E53" w:rsidRDefault="00624853">
      <w:pPr>
        <w:pStyle w:val="paragraph"/>
        <w:numPr>
          <w:ilvl w:val="0"/>
          <w:numId w:val="18"/>
        </w:numPr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</w:pP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Garantizar unos salarios adecuados y la mejora de las condiciones de trabajo, incluida la igualdad de remuneración por un trabajo de igual valor, las oportunidades de formación y la salud y seguridad en el trabajo para </w:t>
      </w:r>
      <w:proofErr w:type="spellStart"/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l</w:t>
      </w:r>
      <w:r w:rsidR="004D1E62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x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s</w:t>
      </w:r>
      <w:proofErr w:type="spellEnd"/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trabajadores de la </w:t>
      </w:r>
      <w:r w:rsidR="004D1E62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salud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4D1E62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del cuidado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y la educación, </w:t>
      </w:r>
      <w:r w:rsidRPr="009E5B51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incluidos </w:t>
      </w:r>
      <w:proofErr w:type="spellStart"/>
      <w:r w:rsidRPr="009E5B51">
        <w:rPr>
          <w:rStyle w:val="eop"/>
          <w:rFonts w:asciiTheme="minorHAnsi" w:hAnsiTheme="minorHAnsi" w:cstheme="minorHAnsi"/>
          <w:sz w:val="22"/>
          <w:szCs w:val="22"/>
          <w:lang w:val="es-ES"/>
        </w:rPr>
        <w:t>l</w:t>
      </w:r>
      <w:r w:rsidR="004D1E62" w:rsidRPr="009E5B51">
        <w:rPr>
          <w:rStyle w:val="eop"/>
          <w:rFonts w:asciiTheme="minorHAnsi" w:hAnsiTheme="minorHAnsi" w:cstheme="minorHAnsi"/>
          <w:sz w:val="22"/>
          <w:szCs w:val="22"/>
          <w:lang w:val="es-ES"/>
        </w:rPr>
        <w:t>x</w:t>
      </w:r>
      <w:r w:rsidRPr="009E5B51">
        <w:rPr>
          <w:rStyle w:val="eop"/>
          <w:rFonts w:asciiTheme="minorHAnsi" w:hAnsiTheme="minorHAnsi" w:cstheme="minorHAnsi"/>
          <w:sz w:val="22"/>
          <w:szCs w:val="22"/>
          <w:lang w:val="es-ES"/>
        </w:rPr>
        <w:t>s</w:t>
      </w:r>
      <w:proofErr w:type="spellEnd"/>
      <w:r w:rsidRPr="009E5B51">
        <w:rPr>
          <w:rStyle w:val="eop"/>
          <w:rFonts w:asciiTheme="minorHAnsi" w:hAnsiTheme="minorHAnsi" w:cstheme="minorHAnsi"/>
          <w:sz w:val="22"/>
          <w:szCs w:val="22"/>
          <w:lang w:val="es-ES"/>
        </w:rPr>
        <w:t xml:space="preserve"> trabajadores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domésticos y de atención domiciliaria</w:t>
      </w:r>
      <w:r w:rsidR="002F43FA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.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205F4AB3" w14:textId="07ED67AA" w:rsidR="00221814" w:rsidRPr="00A22E53" w:rsidRDefault="00624853">
      <w:pPr>
        <w:pStyle w:val="paragraph"/>
        <w:numPr>
          <w:ilvl w:val="0"/>
          <w:numId w:val="18"/>
        </w:numPr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</w:pP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Garantizar la equidad y la no discriminación en la contratación, la retención, el acceso a la formación y las oportunidades de promoción de </w:t>
      </w:r>
      <w:proofErr w:type="spellStart"/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l</w:t>
      </w:r>
      <w:r w:rsidR="004D1E62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x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s</w:t>
      </w:r>
      <w:proofErr w:type="spellEnd"/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trabajadores en todos los </w:t>
      </w:r>
      <w:r w:rsidRPr="002F43FA">
        <w:rPr>
          <w:rStyle w:val="eop"/>
          <w:rFonts w:asciiTheme="minorHAnsi" w:hAnsiTheme="minorHAnsi" w:cstheme="minorHAnsi"/>
          <w:sz w:val="22"/>
          <w:szCs w:val="22"/>
          <w:lang w:val="es-ES"/>
        </w:rPr>
        <w:t>sectores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D1E62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de la salud 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y </w:t>
      </w:r>
      <w:r w:rsidR="004D1E62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el cuidado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.  </w:t>
      </w:r>
    </w:p>
    <w:p w14:paraId="02C1667C" w14:textId="1736B188" w:rsidR="00221814" w:rsidRPr="00A22E53" w:rsidRDefault="00624853">
      <w:pPr>
        <w:pStyle w:val="paragraph"/>
        <w:numPr>
          <w:ilvl w:val="0"/>
          <w:numId w:val="18"/>
        </w:numPr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</w:pP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Garantizar que se respetan los derechos de libertad de asociación y de negociación colectiva de </w:t>
      </w:r>
      <w:proofErr w:type="spellStart"/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tod</w:t>
      </w:r>
      <w:r w:rsidR="004D1E62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x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s</w:t>
      </w:r>
      <w:proofErr w:type="spellEnd"/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l</w:t>
      </w:r>
      <w:r w:rsidR="004D1E62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x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s</w:t>
      </w:r>
      <w:proofErr w:type="spellEnd"/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trabajadores del sector </w:t>
      </w:r>
      <w:r w:rsidR="004D1E62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de la salud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y </w:t>
      </w:r>
      <w:r w:rsidR="004D1E62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del cuidado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, ya sea en la economía formal o informal, así como su representación en el proceso de toma de decisiones.   </w:t>
      </w:r>
      <w:r w:rsidRPr="00A22E53">
        <w:rPr>
          <w:rStyle w:val="eop"/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</w:p>
    <w:p w14:paraId="50855207" w14:textId="1A0B60DE" w:rsidR="00221814" w:rsidRPr="00A22E53" w:rsidRDefault="00624853">
      <w:pPr>
        <w:pStyle w:val="paragraph"/>
        <w:numPr>
          <w:ilvl w:val="0"/>
          <w:numId w:val="18"/>
        </w:numPr>
        <w:jc w:val="both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</w:pP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Financiar una protección social universal y con perspectiva de género a la que puedan acceder </w:t>
      </w:r>
      <w:proofErr w:type="spellStart"/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tod</w:t>
      </w:r>
      <w:r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x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s</w:t>
      </w:r>
      <w:proofErr w:type="spellEnd"/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l</w:t>
      </w:r>
      <w:r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x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s</w:t>
      </w:r>
      <w:proofErr w:type="spellEnd"/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trabajadores, independientemente de su situación laboral o migratoria, su origen racial o étnico, su discapacidad, su género, su expresión de identidad o su orientación sexual, y que incluya a </w:t>
      </w:r>
      <w:proofErr w:type="spellStart"/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l</w:t>
      </w:r>
      <w:r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x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s</w:t>
      </w:r>
      <w:proofErr w:type="spellEnd"/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trabajadores de la economía informal</w:t>
      </w:r>
      <w:r w:rsidR="005B159A" w:rsidRPr="00A22E53">
        <w:rPr>
          <w:rStyle w:val="eop"/>
          <w:rFonts w:asciiTheme="minorHAnsi" w:hAnsiTheme="minorHAnsi" w:cstheme="minorHAnsi"/>
          <w:b/>
          <w:bCs/>
          <w:sz w:val="22"/>
          <w:szCs w:val="22"/>
          <w:lang w:val="es-ES"/>
        </w:rPr>
        <w:t>.</w:t>
      </w:r>
    </w:p>
    <w:p w14:paraId="25A8AC1E" w14:textId="6DC1EA5A" w:rsidR="00221814" w:rsidRPr="00A22E53" w:rsidRDefault="00624853">
      <w:pPr>
        <w:pStyle w:val="paragraph"/>
        <w:numPr>
          <w:ilvl w:val="0"/>
          <w:numId w:val="18"/>
        </w:numPr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</w:pP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Garantizar la accesibilidad de </w:t>
      </w:r>
      <w:r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todas las personas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a servicios </w:t>
      </w:r>
      <w:r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de salud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y </w:t>
      </w:r>
      <w:r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del cuidado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públicos de calidad, incluid</w:t>
      </w:r>
      <w:r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a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s l</w:t>
      </w:r>
      <w:r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a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s refugiad</w:t>
      </w:r>
      <w:r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a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s y l</w:t>
      </w:r>
      <w:r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a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s migrantes, independientemente de su situación</w:t>
      </w:r>
      <w:r w:rsidRPr="00A22E53">
        <w:rPr>
          <w:rStyle w:val="eop"/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. </w:t>
      </w:r>
    </w:p>
    <w:p w14:paraId="52DFAFA6" w14:textId="75A6DB36" w:rsidR="00221814" w:rsidRPr="00A22E53" w:rsidRDefault="00624853">
      <w:pPr>
        <w:pStyle w:val="paragraph"/>
        <w:numPr>
          <w:ilvl w:val="0"/>
          <w:numId w:val="18"/>
        </w:numPr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</w:pPr>
      <w:r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Pasar del enfoque de la "economía de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 </w:t>
      </w:r>
      <w:r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cuidado", que ha contribuido a la mercantilización de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l</w:t>
      </w:r>
      <w:r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mismo, a la "reconstrucción de la organización social de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l</w:t>
      </w:r>
      <w:r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cuidado", en la que las necesidades y el trabajo de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l</w:t>
      </w:r>
      <w:r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cuidado no se consider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e</w:t>
      </w:r>
      <w:r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n simplemente cuestiones económicas, sino derechos humanos, que los gobiernos tienen el deber de proporcionar y salvaguardar</w:t>
      </w:r>
      <w:r w:rsidRPr="00A22E53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  <w:t xml:space="preserve">. </w:t>
      </w:r>
    </w:p>
    <w:p w14:paraId="6A624859" w14:textId="6632CD33" w:rsidR="00221814" w:rsidRPr="00A22E53" w:rsidRDefault="00624853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</w:pPr>
      <w:r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Hay una necesidad urgente de una inversión pública adecuada para conseguir una sanidad y un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os servicios</w:t>
      </w:r>
      <w:r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públicos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del </w:t>
      </w:r>
      <w:r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cuidado de calidad y universales, </w:t>
      </w:r>
      <w:r w:rsidR="00D140B4"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así como </w:t>
      </w:r>
      <w:r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de reconstruir la organización social de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l</w:t>
      </w:r>
      <w:r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cuidado, integrando el reconocimiento del derecho humano a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este </w:t>
      </w:r>
      <w:r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y garantizando que los servicios social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es del cuidado</w:t>
      </w:r>
      <w:r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se prest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a</w:t>
      </w:r>
      <w:r w:rsidRPr="00A22E5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n como un derecho humano fundamental y un bien público de acceso universal. </w:t>
      </w:r>
      <w:r w:rsidRPr="00A22E53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  <w:t xml:space="preserve"> </w:t>
      </w:r>
    </w:p>
    <w:p w14:paraId="577E5E64" w14:textId="299F9160" w:rsidR="00221814" w:rsidRPr="00A22E53" w:rsidRDefault="00624853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</w:pP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Contamos con </w:t>
      </w:r>
      <w:r w:rsidR="00B14555"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usted para garantizar el acceso a </w:t>
      </w:r>
      <w:r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unos servicios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públic</w:t>
      </w:r>
      <w:r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os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de</w:t>
      </w:r>
      <w:r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l cuidado de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calidad para </w:t>
      </w:r>
      <w:proofErr w:type="spellStart"/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tod</w:t>
      </w:r>
      <w:r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x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s</w:t>
      </w:r>
      <w:proofErr w:type="spellEnd"/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, y un trabajo decente para </w:t>
      </w:r>
      <w:proofErr w:type="spellStart"/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l</w:t>
      </w:r>
      <w:r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x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s</w:t>
      </w:r>
      <w:proofErr w:type="spellEnd"/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trabajadores d</w:t>
      </w:r>
      <w:r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el </w:t>
      </w:r>
      <w:r w:rsidR="0091652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sector</w:t>
      </w:r>
      <w:r w:rsidRPr="00A22E53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Pr="00A22E53">
        <w:rPr>
          <w:rStyle w:val="eop"/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</w:p>
    <w:p w14:paraId="25F7F6ED" w14:textId="77777777" w:rsidR="00221814" w:rsidRDefault="00624853">
      <w:pPr>
        <w:pStyle w:val="paragrap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proofErr w:type="spellStart"/>
      <w:r w:rsidRPr="00007F14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Atentamente</w:t>
      </w:r>
      <w:proofErr w:type="spellEnd"/>
      <w:r w:rsidRPr="00007F14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, </w:t>
      </w:r>
    </w:p>
    <w:p w14:paraId="34C89859" w14:textId="77777777" w:rsidR="00221814" w:rsidRDefault="00624853">
      <w:pPr>
        <w:rPr>
          <w:rFonts w:cstheme="minorHAnsi"/>
          <w:lang w:val="en-US"/>
        </w:rPr>
      </w:pPr>
      <w:r w:rsidRPr="00007F14">
        <w:rPr>
          <w:rFonts w:cstheme="minorHAnsi"/>
          <w:lang w:val="en-US"/>
        </w:rPr>
        <w:t>..................</w:t>
      </w:r>
    </w:p>
    <w:sectPr w:rsidR="002218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5FB8"/>
    <w:multiLevelType w:val="multilevel"/>
    <w:tmpl w:val="DD7A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306E6"/>
    <w:multiLevelType w:val="hybridMultilevel"/>
    <w:tmpl w:val="8A08D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F7F1D"/>
    <w:multiLevelType w:val="multilevel"/>
    <w:tmpl w:val="B87E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5A467A"/>
    <w:multiLevelType w:val="multilevel"/>
    <w:tmpl w:val="DCDE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444D2"/>
    <w:multiLevelType w:val="multilevel"/>
    <w:tmpl w:val="C9B0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7D7816"/>
    <w:multiLevelType w:val="multilevel"/>
    <w:tmpl w:val="843C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57E65"/>
    <w:multiLevelType w:val="multilevel"/>
    <w:tmpl w:val="5D7E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3E26AE"/>
    <w:multiLevelType w:val="multilevel"/>
    <w:tmpl w:val="1140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702697"/>
    <w:multiLevelType w:val="multilevel"/>
    <w:tmpl w:val="6280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BC6553"/>
    <w:multiLevelType w:val="multilevel"/>
    <w:tmpl w:val="BF6A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813C21"/>
    <w:multiLevelType w:val="multilevel"/>
    <w:tmpl w:val="F0E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EA1C26"/>
    <w:multiLevelType w:val="multilevel"/>
    <w:tmpl w:val="0D84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E7E86"/>
    <w:multiLevelType w:val="multilevel"/>
    <w:tmpl w:val="4868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C076E3"/>
    <w:multiLevelType w:val="multilevel"/>
    <w:tmpl w:val="8A6C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BF5BF3"/>
    <w:multiLevelType w:val="multilevel"/>
    <w:tmpl w:val="9758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C45921"/>
    <w:multiLevelType w:val="multilevel"/>
    <w:tmpl w:val="26E4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EF75F7"/>
    <w:multiLevelType w:val="multilevel"/>
    <w:tmpl w:val="C20E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A669D1"/>
    <w:multiLevelType w:val="multilevel"/>
    <w:tmpl w:val="96D2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3157973">
    <w:abstractNumId w:val="15"/>
  </w:num>
  <w:num w:numId="2" w16cid:durableId="881402780">
    <w:abstractNumId w:val="8"/>
  </w:num>
  <w:num w:numId="3" w16cid:durableId="696853184">
    <w:abstractNumId w:val="6"/>
  </w:num>
  <w:num w:numId="4" w16cid:durableId="1424648366">
    <w:abstractNumId w:val="9"/>
  </w:num>
  <w:num w:numId="5" w16cid:durableId="1418400028">
    <w:abstractNumId w:val="14"/>
  </w:num>
  <w:num w:numId="6" w16cid:durableId="76097380">
    <w:abstractNumId w:val="10"/>
  </w:num>
  <w:num w:numId="7" w16cid:durableId="1042943931">
    <w:abstractNumId w:val="13"/>
  </w:num>
  <w:num w:numId="8" w16cid:durableId="92669468">
    <w:abstractNumId w:val="3"/>
  </w:num>
  <w:num w:numId="9" w16cid:durableId="1771318804">
    <w:abstractNumId w:val="12"/>
  </w:num>
  <w:num w:numId="10" w16cid:durableId="126975670">
    <w:abstractNumId w:val="7"/>
  </w:num>
  <w:num w:numId="11" w16cid:durableId="1590119445">
    <w:abstractNumId w:val="2"/>
  </w:num>
  <w:num w:numId="12" w16cid:durableId="1981154562">
    <w:abstractNumId w:val="0"/>
  </w:num>
  <w:num w:numId="13" w16cid:durableId="309529647">
    <w:abstractNumId w:val="5"/>
  </w:num>
  <w:num w:numId="14" w16cid:durableId="1218322855">
    <w:abstractNumId w:val="4"/>
  </w:num>
  <w:num w:numId="15" w16cid:durableId="793912929">
    <w:abstractNumId w:val="11"/>
  </w:num>
  <w:num w:numId="16" w16cid:durableId="110832106">
    <w:abstractNumId w:val="17"/>
  </w:num>
  <w:num w:numId="17" w16cid:durableId="1073502960">
    <w:abstractNumId w:val="16"/>
  </w:num>
  <w:num w:numId="18" w16cid:durableId="1753432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6E"/>
    <w:rsid w:val="00007F14"/>
    <w:rsid w:val="000915F1"/>
    <w:rsid w:val="000F4372"/>
    <w:rsid w:val="00157CE4"/>
    <w:rsid w:val="002133B7"/>
    <w:rsid w:val="00221814"/>
    <w:rsid w:val="00224D45"/>
    <w:rsid w:val="002771F4"/>
    <w:rsid w:val="002F43FA"/>
    <w:rsid w:val="00345073"/>
    <w:rsid w:val="003609BC"/>
    <w:rsid w:val="003D3785"/>
    <w:rsid w:val="00464D1D"/>
    <w:rsid w:val="004D1E62"/>
    <w:rsid w:val="004F15A3"/>
    <w:rsid w:val="00507388"/>
    <w:rsid w:val="00527859"/>
    <w:rsid w:val="00540086"/>
    <w:rsid w:val="005707F6"/>
    <w:rsid w:val="00596D2F"/>
    <w:rsid w:val="005B159A"/>
    <w:rsid w:val="00624853"/>
    <w:rsid w:val="006525D8"/>
    <w:rsid w:val="0067250C"/>
    <w:rsid w:val="00675D50"/>
    <w:rsid w:val="006D4A85"/>
    <w:rsid w:val="007A3319"/>
    <w:rsid w:val="00833AC6"/>
    <w:rsid w:val="00867E3D"/>
    <w:rsid w:val="008D061F"/>
    <w:rsid w:val="0091652E"/>
    <w:rsid w:val="009E0935"/>
    <w:rsid w:val="009E5B51"/>
    <w:rsid w:val="00A22E53"/>
    <w:rsid w:val="00A877F9"/>
    <w:rsid w:val="00AD394D"/>
    <w:rsid w:val="00AE0260"/>
    <w:rsid w:val="00B14555"/>
    <w:rsid w:val="00B459B8"/>
    <w:rsid w:val="00BA2451"/>
    <w:rsid w:val="00BE18E5"/>
    <w:rsid w:val="00C15A8C"/>
    <w:rsid w:val="00C3564A"/>
    <w:rsid w:val="00CB5489"/>
    <w:rsid w:val="00D140B4"/>
    <w:rsid w:val="00D15F67"/>
    <w:rsid w:val="00DA526E"/>
    <w:rsid w:val="00E665A0"/>
    <w:rsid w:val="00E821BD"/>
    <w:rsid w:val="00EE61AC"/>
    <w:rsid w:val="00EF4C04"/>
    <w:rsid w:val="00EF7D72"/>
    <w:rsid w:val="00F14EE6"/>
    <w:rsid w:val="00F514D2"/>
    <w:rsid w:val="00F6110A"/>
    <w:rsid w:val="00F938BE"/>
    <w:rsid w:val="00FA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D23F"/>
  <w15:chartTrackingRefBased/>
  <w15:docId w15:val="{00143D8E-545F-4DB9-9931-7AE22058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normaltextrun">
    <w:name w:val="normaltextrun"/>
    <w:basedOn w:val="DefaultParagraphFont"/>
    <w:rsid w:val="00DA526E"/>
  </w:style>
  <w:style w:type="character" w:customStyle="1" w:styleId="eop">
    <w:name w:val="eop"/>
    <w:basedOn w:val="DefaultParagraphFont"/>
    <w:rsid w:val="00DA526E"/>
  </w:style>
  <w:style w:type="character" w:customStyle="1" w:styleId="superscript">
    <w:name w:val="superscript"/>
    <w:basedOn w:val="DefaultParagraphFont"/>
    <w:rsid w:val="00DA526E"/>
  </w:style>
  <w:style w:type="character" w:styleId="CommentReference">
    <w:name w:val="annotation reference"/>
    <w:basedOn w:val="DefaultParagraphFont"/>
    <w:uiPriority w:val="99"/>
    <w:semiHidden/>
    <w:unhideWhenUsed/>
    <w:rsid w:val="000F4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3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3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394D"/>
    <w:pPr>
      <w:spacing w:after="0" w:line="240" w:lineRule="auto"/>
    </w:pPr>
  </w:style>
  <w:style w:type="paragraph" w:customStyle="1" w:styleId="xxmsolistparagraph">
    <w:name w:val="x_xmsolistparagraph"/>
    <w:basedOn w:val="Normal"/>
    <w:rsid w:val="007A3319"/>
    <w:pPr>
      <w:spacing w:after="0" w:line="240" w:lineRule="auto"/>
      <w:ind w:left="720"/>
    </w:pPr>
    <w:rPr>
      <w:rFonts w:ascii="Calibri" w:eastAsiaTheme="minorEastAsia" w:hAnsi="Calibri" w:cs="Calibri"/>
      <w:lang w:val="en-GB" w:eastAsia="ja-JP"/>
    </w:rPr>
  </w:style>
  <w:style w:type="paragraph" w:customStyle="1" w:styleId="xxparagraph">
    <w:name w:val="x_xparagraph"/>
    <w:basedOn w:val="Normal"/>
    <w:rsid w:val="007A331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val="en-GB" w:eastAsia="ja-JP"/>
    </w:rPr>
  </w:style>
  <w:style w:type="character" w:customStyle="1" w:styleId="xxnormaltextrun">
    <w:name w:val="x_xnormaltextrun"/>
    <w:basedOn w:val="DefaultParagraphFont"/>
    <w:rsid w:val="007A3319"/>
  </w:style>
  <w:style w:type="character" w:customStyle="1" w:styleId="xxeop">
    <w:name w:val="x_xeop"/>
    <w:basedOn w:val="DefaultParagraphFont"/>
    <w:rsid w:val="007A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8ccaee-549c-4048-925f-d7fcfb0da55a" xsi:nil="true"/>
    <lcf76f155ced4ddcb4097134ff3c332f xmlns="2c1b9a79-9511-4130-a12b-8c1c75f991a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F1C46F0EC0A4E808A0F15D0ED9441" ma:contentTypeVersion="12" ma:contentTypeDescription="Create a new document." ma:contentTypeScope="" ma:versionID="667af9039df856fb3f4b4b98602c4cdc">
  <xsd:schema xmlns:xsd="http://www.w3.org/2001/XMLSchema" xmlns:xs="http://www.w3.org/2001/XMLSchema" xmlns:p="http://schemas.microsoft.com/office/2006/metadata/properties" xmlns:ns2="2c1b9a79-9511-4130-a12b-8c1c75f991a6" xmlns:ns3="3c8ccaee-549c-4048-925f-d7fcfb0da55a" targetNamespace="http://schemas.microsoft.com/office/2006/metadata/properties" ma:root="true" ma:fieldsID="ba1522078e106b814616fafab63d49fc" ns2:_="" ns3:_="">
    <xsd:import namespace="2c1b9a79-9511-4130-a12b-8c1c75f991a6"/>
    <xsd:import namespace="3c8ccaee-549c-4048-925f-d7fcfb0da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b9a79-9511-4130-a12b-8c1c75f99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74f880b-969f-42ce-a4b5-7dcb2be2a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ccaee-549c-4048-925f-d7fcfb0da55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b5e4eb5-cd6b-433d-bef1-e03c67061c92}" ma:internalName="TaxCatchAll" ma:showField="CatchAllData" ma:web="3c8ccaee-549c-4048-925f-d7fcfb0da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31EBD5-5D71-46C4-9C79-084EF9F2E9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AC58C-FABA-4648-A845-5CF18E5D429A}">
  <ds:schemaRefs>
    <ds:schemaRef ds:uri="http://schemas.microsoft.com/office/2006/metadata/properties"/>
    <ds:schemaRef ds:uri="http://schemas.microsoft.com/office/infopath/2007/PartnerControls"/>
    <ds:schemaRef ds:uri="3c8ccaee-549c-4048-925f-d7fcfb0da55a"/>
    <ds:schemaRef ds:uri="2c1b9a79-9511-4130-a12b-8c1c75f991a6"/>
  </ds:schemaRefs>
</ds:datastoreItem>
</file>

<file path=customXml/itemProps3.xml><?xml version="1.0" encoding="utf-8"?>
<ds:datastoreItem xmlns:ds="http://schemas.openxmlformats.org/officeDocument/2006/customXml" ds:itemID="{CF19B97E-D08C-4CFD-BE4F-DAE039F98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b9a79-9511-4130-a12b-8c1c75f991a6"/>
    <ds:schemaRef ds:uri="3c8ccaee-549c-4048-925f-d7fcfb0da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Montúfar</dc:creator>
  <cp:keywords>, docId:D356667D2F29543F98206B38EF199696</cp:keywords>
  <dc:description/>
  <cp:lastModifiedBy>Iraida Eskubi</cp:lastModifiedBy>
  <cp:revision>8</cp:revision>
  <dcterms:created xsi:type="dcterms:W3CDTF">2022-10-26T17:34:00Z</dcterms:created>
  <dcterms:modified xsi:type="dcterms:W3CDTF">2022-10-27T08:48:00Z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50aa4e070096f73850c89fb5c3d932f7f1f44cba11225e7a28d1bda63a6d4c0b</vt:lpwstr>
  </property>
  <property fmtid="{D5CDD505-2E9C-101B-9397-08002B2CF9AE}" pid="3" name="ContentTypeId">
    <vt:lpwstr>0x01010003BF1C46F0EC0A4E808A0F15D0ED9441</vt:lpwstr>
  </property>
  <property fmtid="{D5CDD505-2E9C-101B-9397-08002B2CF9AE}" pid="4" name="MediaServiceImageTags">
    <vt:lpwstr/>
  </property>
</Properties>
</file>